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06" w:rsidRPr="008B0B42" w:rsidRDefault="00107906" w:rsidP="00107906">
      <w:pPr>
        <w:spacing w:after="0" w:line="61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8B0B4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развития профессиональной деятельности по теме </w:t>
      </w:r>
    </w:p>
    <w:p w:rsidR="00107906" w:rsidRPr="004F669A" w:rsidRDefault="00107906" w:rsidP="00107906">
      <w:pPr>
        <w:spacing w:after="0" w:line="407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«Экспериментирование как средство развития познавательной активности дошкольников</w:t>
      </w:r>
      <w:r w:rsidRPr="004F669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107906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на </w:t>
      </w:r>
      <w:r w:rsidRPr="0010790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019</w:t>
      </w:r>
      <w:r w:rsidRPr="004F669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20</w:t>
      </w:r>
    </w:p>
    <w:p w:rsidR="00107906" w:rsidRPr="004F669A" w:rsidRDefault="00107906" w:rsidP="00107906">
      <w:pPr>
        <w:spacing w:after="0" w:line="407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u w:val="single"/>
          <w:lang w:eastAsia="ru-RU"/>
        </w:rPr>
        <w:t>ЦЕЛЬ:</w:t>
      </w:r>
    </w:p>
    <w:p w:rsidR="00107906" w:rsidRPr="008B0B42" w:rsidRDefault="00107906" w:rsidP="00107906">
      <w:pPr>
        <w:numPr>
          <w:ilvl w:val="0"/>
          <w:numId w:val="1"/>
        </w:numPr>
        <w:spacing w:after="0" w:line="240" w:lineRule="auto"/>
        <w:ind w:lef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компетенции педагогов по вопросу «детское экспериментирование»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</w:t>
      </w:r>
      <w:r w:rsidRPr="008B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связей и зависимостей между объектами и явлениями.</w:t>
      </w:r>
    </w:p>
    <w:p w:rsidR="00107906" w:rsidRPr="004F669A" w:rsidRDefault="00107906" w:rsidP="00107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u w:val="single"/>
          <w:lang w:eastAsia="ru-RU"/>
        </w:rPr>
        <w:t>ЗАДАЧИ:</w:t>
      </w:r>
    </w:p>
    <w:p w:rsidR="00107906" w:rsidRPr="004F669A" w:rsidRDefault="00107906" w:rsidP="00107906">
      <w:pPr>
        <w:numPr>
          <w:ilvl w:val="0"/>
          <w:numId w:val="2"/>
        </w:numPr>
        <w:spacing w:after="0" w:line="240" w:lineRule="auto"/>
        <w:ind w:lef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значение детского экспериментирования в системе воспитания детей.</w:t>
      </w:r>
    </w:p>
    <w:p w:rsidR="00107906" w:rsidRPr="004F669A" w:rsidRDefault="00107906" w:rsidP="00107906">
      <w:pPr>
        <w:spacing w:after="0" w:line="240" w:lineRule="auto"/>
        <w:ind w:left="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познавательно-исследовательской и продуктивной деятельности.</w:t>
      </w:r>
    </w:p>
    <w:p w:rsidR="00107906" w:rsidRPr="004F669A" w:rsidRDefault="00107906" w:rsidP="00107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целостной картины мира, расширение кругозора детей.</w:t>
      </w:r>
    </w:p>
    <w:p w:rsidR="00107906" w:rsidRPr="004F669A" w:rsidRDefault="00107906" w:rsidP="00107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u w:val="single"/>
          <w:lang w:eastAsia="ru-RU"/>
        </w:rPr>
        <w:t>ПРЕДПОЛАГАЕМЫЙ РЕЗУЛЬТАТ</w:t>
      </w:r>
    </w:p>
    <w:p w:rsidR="00107906" w:rsidRPr="004F669A" w:rsidRDefault="00107906" w:rsidP="00107906">
      <w:pPr>
        <w:numPr>
          <w:ilvl w:val="0"/>
          <w:numId w:val="3"/>
        </w:numPr>
        <w:spacing w:after="0" w:line="240" w:lineRule="auto"/>
        <w:ind w:lef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ребенка к самостоятельному решению доступных познавательных задач.</w:t>
      </w:r>
    </w:p>
    <w:p w:rsidR="00107906" w:rsidRPr="004F669A" w:rsidRDefault="00107906" w:rsidP="00107906">
      <w:pPr>
        <w:numPr>
          <w:ilvl w:val="0"/>
          <w:numId w:val="3"/>
        </w:numPr>
        <w:spacing w:after="0" w:line="240" w:lineRule="auto"/>
        <w:ind w:lef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разные способы и приемы познания.</w:t>
      </w:r>
    </w:p>
    <w:p w:rsidR="00107906" w:rsidRPr="004F669A" w:rsidRDefault="00107906" w:rsidP="00107906">
      <w:pPr>
        <w:numPr>
          <w:ilvl w:val="0"/>
          <w:numId w:val="3"/>
        </w:numPr>
        <w:spacing w:after="0" w:line="240" w:lineRule="auto"/>
        <w:ind w:lef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 к экспериментированию у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</w:t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возраста.</w:t>
      </w:r>
    </w:p>
    <w:p w:rsidR="00107906" w:rsidRPr="004F669A" w:rsidRDefault="00107906" w:rsidP="00107906">
      <w:pPr>
        <w:numPr>
          <w:ilvl w:val="0"/>
          <w:numId w:val="3"/>
        </w:numPr>
        <w:spacing w:after="0" w:line="240" w:lineRule="auto"/>
        <w:ind w:lef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логическому познанию.</w:t>
      </w:r>
    </w:p>
    <w:p w:rsidR="00107906" w:rsidRPr="004F669A" w:rsidRDefault="00107906" w:rsidP="00107906">
      <w:pPr>
        <w:spacing w:after="0" w:line="407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u w:val="single"/>
          <w:lang w:eastAsia="ru-RU"/>
        </w:rPr>
        <w:t>Актуальность:</w:t>
      </w:r>
    </w:p>
    <w:p w:rsidR="00107906" w:rsidRPr="004F669A" w:rsidRDefault="00107906" w:rsidP="00107906">
      <w:pPr>
        <w:spacing w:before="85" w:after="85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Несомненно, на сегодняшний день тема очень актуальна.</w:t>
      </w:r>
    </w:p>
    <w:p w:rsidR="00107906" w:rsidRPr="004F669A" w:rsidRDefault="00107906" w:rsidP="00107906">
      <w:pPr>
        <w:spacing w:before="85" w:after="85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Познавательно-исследовательская деятельность детей дошкольного возраста – один из видов культурных практик, с помощью которых ребенок познает окружающий мир. Наблюдение за демонстрацией опытов и практическое упражнение в их воспроизведении позволяет детям стать  первооткрывателями, исследователями того мира, который их окружает. Дошкольникам свойственна ориентация на познание окружающего мира и экспериментирование с объектами и явлениями реальности. Младшие дошкольники, знакомясь с окружающим миром, стремятся не только рассмотреть предмет, но и потрогать его руками, языком, понюхать, постучать им и т.п. В возрасте «почемучек» дети задумываются о таких физических явлениях, как замерзание воды зимой, распространение звука в воздухе и в воде, отличие объектов окружающей действительности по цвету и возможность самому достичь желаемого цвета и т.п. Опыты, самостоятельно проводимые детьми, способствуют созданию модели изучаемого явления и обобщению полученных действенным путем результатов. Создают условия для возможности сделать самостоятельные выводы о ценностной значимости физических явлений для человека и самого себя.</w:t>
      </w:r>
    </w:p>
    <w:p w:rsidR="00107906" w:rsidRPr="004F669A" w:rsidRDefault="00107906" w:rsidP="00107906">
      <w:pPr>
        <w:spacing w:before="85" w:after="85" w:line="407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107906" w:rsidRDefault="00107906" w:rsidP="00107906">
      <w:pPr>
        <w:spacing w:before="85" w:after="85" w:line="4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906" w:rsidRDefault="00107906" w:rsidP="00107906">
      <w:pPr>
        <w:spacing w:before="85" w:after="85" w:line="4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906" w:rsidRPr="00FB64EA" w:rsidRDefault="00107906" w:rsidP="00107906">
      <w:pPr>
        <w:spacing w:before="85" w:after="85" w:line="407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  на 2019-2020 учебный год</w:t>
      </w:r>
    </w:p>
    <w:p w:rsidR="00107906" w:rsidRPr="004F669A" w:rsidRDefault="00107906" w:rsidP="00107906">
      <w:pPr>
        <w:spacing w:after="0" w:line="407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tbl>
      <w:tblPr>
        <w:tblW w:w="5730" w:type="pct"/>
        <w:tblInd w:w="-1191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2"/>
        <w:gridCol w:w="3546"/>
        <w:gridCol w:w="2729"/>
        <w:gridCol w:w="2799"/>
      </w:tblGrid>
      <w:tr w:rsidR="00107906" w:rsidRPr="001E7477" w:rsidTr="00107906"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1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1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РАБОТА ПЕДАГОГА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1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1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РАБОТА</w:t>
            </w:r>
          </w:p>
          <w:p w:rsidR="00107906" w:rsidRPr="001E7477" w:rsidRDefault="00107906" w:rsidP="001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107906" w:rsidRPr="001E7477" w:rsidTr="00107906"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1.  Подбор материала  по теме: «Опытно-экспериментальная деятельность с детьми младшего возраста»;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2.  Постановка целей и задач по данной теме.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Привлечение родителей к подбору материала на тему: «Опытно-экспериментальная деятельность с детьми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младшего</w:t>
            </w: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возраста».</w:t>
            </w:r>
          </w:p>
        </w:tc>
      </w:tr>
      <w:tr w:rsidR="00107906" w:rsidRPr="001E7477" w:rsidTr="00107906"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Продолжать работать над темой: «Мини-лаборатория в группе</w:t>
            </w: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».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2.  Составление алгоритма проведения занятия-экспериментирования.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Консультация: «Создание условий для экспериментирования детей дома».</w:t>
            </w:r>
          </w:p>
        </w:tc>
      </w:tr>
      <w:tr w:rsidR="00107906" w:rsidRPr="001E7477" w:rsidTr="00107906"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1.  Продолжать работать над темой</w:t>
            </w: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: «Развитие познавательного интереса у детей младшего возраста через экспериментирование в неживой природе».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2.  Подбор приборов и оборудования для мини-лаборатории.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Эксперименты с водой, песком, воздухом: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1. Узнаем, какая вода.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2. Что в пакете?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3. Мы – волшебники.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4. Поплывет или утонет?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1. Консультация: 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 Роль экспериментирования в развитии позн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авательной активности детей младш</w:t>
            </w: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его возраста».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2. Привлечение родителей к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пополнению</w:t>
            </w: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мини-лаборатории в группе.</w:t>
            </w:r>
          </w:p>
        </w:tc>
      </w:tr>
      <w:tr w:rsidR="00107906" w:rsidRPr="001E7477" w:rsidTr="00107906"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Продолжать работать над темой</w:t>
            </w: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: «Развитие познавательного интереса у детей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младшего</w:t>
            </w: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возраста через </w:t>
            </w:r>
            <w:proofErr w:type="spellStart"/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сенсорику</w:t>
            </w:r>
            <w:proofErr w:type="spellEnd"/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».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2. Пополнение картотеки экспериментов и опытов в неживой природе.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Эксперименты с водой, снегом: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Снеговичок</w:t>
            </w:r>
            <w:proofErr w:type="spellEnd"/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2. Налил – вылил.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3. Кораблики.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4. Цветные льдинки.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Консультация: «Экспериментирование с детьми дома (снег, вода)».</w:t>
            </w:r>
          </w:p>
        </w:tc>
      </w:tr>
      <w:tr w:rsidR="00107906" w:rsidRPr="001E7477" w:rsidTr="00107906"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Пополнение картотеки экспериментов и опытов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Эксперименты с цветом, формой: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Волшебная кисточка.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Высокий – низкий.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Широкий – узкий.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Создание памятки для родителей: «Экспериментируем с детьми дома».</w:t>
            </w:r>
          </w:p>
        </w:tc>
      </w:tr>
      <w:tr w:rsidR="00107906" w:rsidRPr="001E7477" w:rsidTr="00107906"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Пополнение картотеки </w:t>
            </w: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 xml:space="preserve">экспериментов и опытов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экспериментов и опытов  звуком и теплом: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Угадай, чей голосок?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Горячо – холодно.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Создание фотоальбома:</w:t>
            </w:r>
          </w:p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«Мы экспериментируем».</w:t>
            </w:r>
          </w:p>
        </w:tc>
      </w:tr>
      <w:tr w:rsidR="00107906" w:rsidRPr="001E7477" w:rsidTr="00107906"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Продолжать работать над темой</w:t>
            </w: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«Развитие познавательного интереса у детей младшего возраста через экспериментирование»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Проведение экспериментов и опытов: «Живительное свойство воды».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Консультация: «Воспитание трудолюбия, послушания и ответственности через экспериментирование»</w:t>
            </w:r>
          </w:p>
        </w:tc>
      </w:tr>
      <w:tr w:rsidR="00107906" w:rsidRPr="001E7477" w:rsidTr="00107906"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Пополнение картотеки «Развитие познавательного интереса у детей раннего возраста через экспериментирование» в рукотворном мире.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Проведение опытов и экспериментов с древесиной, бумагой, тканью.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</w:tr>
      <w:tr w:rsidR="00107906" w:rsidRPr="001E7477" w:rsidTr="00107906"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Самоанализ плана самообразования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Совместное экспериментирование детей и педагога с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водой, песком, звуком, бумагой</w:t>
            </w: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107906" w:rsidRPr="001E7477" w:rsidRDefault="00107906" w:rsidP="00D2705F">
            <w:pPr>
              <w:spacing w:before="85" w:after="85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E74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Презентация проекта: «Опытно-экспериментальная деятельность с детьми младшего возраста»</w:t>
            </w:r>
          </w:p>
        </w:tc>
      </w:tr>
    </w:tbl>
    <w:p w:rsidR="00107906" w:rsidRPr="004F669A" w:rsidRDefault="00107906" w:rsidP="00107906">
      <w:pPr>
        <w:spacing w:before="85" w:after="85" w:line="407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107906" w:rsidRPr="004F669A" w:rsidRDefault="00107906" w:rsidP="00107906">
      <w:pPr>
        <w:spacing w:before="85" w:after="85" w:line="407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</w:t>
      </w:r>
    </w:p>
    <w:p w:rsidR="00107906" w:rsidRPr="004F669A" w:rsidRDefault="00107906" w:rsidP="00107906">
      <w:pPr>
        <w:rPr>
          <w:rFonts w:ascii="Times New Roman" w:hAnsi="Times New Roman" w:cs="Times New Roman"/>
          <w:sz w:val="28"/>
          <w:szCs w:val="28"/>
        </w:rPr>
      </w:pPr>
    </w:p>
    <w:p w:rsidR="00D53D7F" w:rsidRDefault="00D53D7F"/>
    <w:sectPr w:rsidR="00D53D7F" w:rsidSect="0088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75F9"/>
    <w:multiLevelType w:val="multilevel"/>
    <w:tmpl w:val="67AC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4173B"/>
    <w:multiLevelType w:val="multilevel"/>
    <w:tmpl w:val="E9CE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6C28D4"/>
    <w:multiLevelType w:val="multilevel"/>
    <w:tmpl w:val="34DC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906"/>
    <w:rsid w:val="00107906"/>
    <w:rsid w:val="00D5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2020-01-26T09:26:00Z</dcterms:created>
  <dcterms:modified xsi:type="dcterms:W3CDTF">2020-01-26T09:28:00Z</dcterms:modified>
</cp:coreProperties>
</file>